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B0" w:rsidRPr="003D738C" w:rsidRDefault="00513B87" w:rsidP="00513B87">
      <w:pPr>
        <w:spacing w:before="0" w:after="0" w:line="240" w:lineRule="auto"/>
        <w:jc w:val="both"/>
        <w:rPr>
          <w:rFonts w:ascii="Times New Roman" w:hAnsi="Times New Roman" w:cs="Times New Roman"/>
          <w:color w:val="101011"/>
          <w:sz w:val="24"/>
          <w:szCs w:val="24"/>
          <w:shd w:val="clear" w:color="auto" w:fill="FFFFFF"/>
          <w:lang w:val="ru-RU"/>
        </w:rPr>
      </w:pPr>
      <w:r w:rsidRPr="003D738C">
        <w:rPr>
          <w:rFonts w:ascii="Times New Roman" w:hAnsi="Times New Roman" w:cs="Times New Roman"/>
          <w:color w:val="101011"/>
          <w:sz w:val="24"/>
          <w:szCs w:val="24"/>
          <w:shd w:val="clear" w:color="auto" w:fill="FFFFFF"/>
          <w:lang w:val="ru-RU"/>
        </w:rPr>
        <w:t>Текст-рассуждение – это такой текст, в котором автор выражает свои мысли по какому-либо вопросу, используя логические рассуждения и доказательства. В нём объясняют и делают выводы, используя доказательную базу. В качестве подсказки можно запомнить, что текст-рассуждение отвечает на вопрос «почему».</w:t>
      </w:r>
    </w:p>
    <w:p w:rsidR="00513B87" w:rsidRPr="00513B87" w:rsidRDefault="00513B87" w:rsidP="00513B87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Для того, чтобы подготовить пример текста-рассуждения, нужно знать, что он состоит из трёх основных частей:</w:t>
      </w:r>
    </w:p>
    <w:p w:rsidR="00513B87" w:rsidRPr="00513B87" w:rsidRDefault="00513B87" w:rsidP="00513B87">
      <w:pPr>
        <w:numPr>
          <w:ilvl w:val="0"/>
          <w:numId w:val="1"/>
        </w:num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часть №1 – тезис. Это утверждение, которое автор хочет доказать;</w:t>
      </w:r>
    </w:p>
    <w:p w:rsidR="00513B87" w:rsidRPr="00513B87" w:rsidRDefault="00513B87" w:rsidP="00513B87">
      <w:pPr>
        <w:numPr>
          <w:ilvl w:val="0"/>
          <w:numId w:val="1"/>
        </w:num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часть №2 – доказательство. Это аргументы и доказательства, которые автор использует для поддержки своего тезиса;</w:t>
      </w:r>
    </w:p>
    <w:p w:rsidR="00513B87" w:rsidRPr="00513B87" w:rsidRDefault="00513B87" w:rsidP="00513B87">
      <w:pPr>
        <w:numPr>
          <w:ilvl w:val="0"/>
          <w:numId w:val="1"/>
        </w:num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часть № 3 – вывод. Это заключение, которое делает автор на основе своих рассуждений.</w:t>
      </w:r>
    </w:p>
    <w:p w:rsidR="00513B87" w:rsidRPr="00513B87" w:rsidRDefault="00513B87" w:rsidP="00513B87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Тезис обычно формулируют в начале текста. Он представляет собой утверждение, которое требует доказательства.</w:t>
      </w:r>
    </w:p>
    <w:p w:rsidR="00513B87" w:rsidRPr="00513B87" w:rsidRDefault="00513B87" w:rsidP="00513B87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Доказательства зависят от темы текста. К примеру, если текст посвящен экологическим проблемам, в качестве убедительных аргументов можно использовать научные исследования, статистические данные и примеры из реальной жизни, в которых идёт речь о загрязнении, работе волонтёров и прочее.</w:t>
      </w:r>
    </w:p>
    <w:p w:rsidR="00513B87" w:rsidRPr="00513B87" w:rsidRDefault="00513B87" w:rsidP="00513B87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</w:pPr>
      <w:r w:rsidRPr="00513B87">
        <w:rPr>
          <w:rFonts w:ascii="Times New Roman" w:eastAsia="Times New Roman" w:hAnsi="Times New Roman" w:cs="Times New Roman"/>
          <w:color w:val="101011"/>
          <w:sz w:val="24"/>
          <w:szCs w:val="24"/>
          <w:lang w:val="ru-RU" w:bidi="ar-SA"/>
        </w:rPr>
        <w:t>В финале вывод. Это является заключительной частью текста-рассуждения. Вывод должен содержать краткое изложение основных аргументов. Он должен быть кратким и ясным, чтобы читатель мог легко понять, к какому выводу в результате рассуждения пришёл автор.</w:t>
      </w:r>
    </w:p>
    <w:p w:rsidR="00513B87" w:rsidRPr="003D738C" w:rsidRDefault="00513B87" w:rsidP="00513B87">
      <w:pPr>
        <w:spacing w:before="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:rsidR="00513B87" w:rsidRPr="003D738C" w:rsidRDefault="00513B87" w:rsidP="00513B87">
      <w:pPr>
        <w:spacing w:before="0" w:after="0" w:line="240" w:lineRule="auto"/>
        <w:jc w:val="both"/>
        <w:rPr>
          <w:sz w:val="24"/>
          <w:szCs w:val="24"/>
          <w:lang w:val="ru-RU"/>
        </w:rPr>
      </w:pPr>
      <w:r w:rsidRPr="003D7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ТЕКСТ: </w:t>
      </w:r>
      <w:r w:rsidRPr="003D738C">
        <w:rPr>
          <w:rFonts w:ascii="Times New Roman" w:hAnsi="Times New Roman" w:cs="Times New Roman"/>
          <w:sz w:val="24"/>
          <w:szCs w:val="24"/>
          <w:lang w:val="ru-RU"/>
        </w:rPr>
        <w:t>Читая, мы учимся не только формулировать своё мнение, но и</w:t>
      </w:r>
      <w:r w:rsidRPr="003D738C">
        <w:rPr>
          <w:sz w:val="24"/>
          <w:szCs w:val="24"/>
          <w:lang w:val="ru-RU"/>
        </w:rPr>
        <w:t xml:space="preserve"> доказывать его. Во-первых, мы постоянно оцениваем поступки героя, правильно или нет он делает выбор, согл</w:t>
      </w:r>
      <w:r w:rsidRPr="003D738C">
        <w:rPr>
          <w:sz w:val="24"/>
          <w:szCs w:val="24"/>
        </w:rPr>
        <w:t>а</w:t>
      </w:r>
      <w:r w:rsidRPr="003D738C">
        <w:rPr>
          <w:sz w:val="24"/>
          <w:szCs w:val="24"/>
          <w:lang w:val="ru-RU"/>
        </w:rPr>
        <w:t>сны ли с ним, верим или нет. И - если не верим - вспоминаем то, что было со нами или с близкими, или в другой книге, то есть опровергаем мысленно то, с чем не согласны, подбирая доказательства своей правоты..</w:t>
      </w:r>
      <w:r w:rsidRPr="003D738C">
        <w:rPr>
          <w:sz w:val="24"/>
          <w:szCs w:val="24"/>
        </w:rPr>
        <w:t>  </w:t>
      </w:r>
      <w:r w:rsidRPr="003D738C">
        <w:rPr>
          <w:sz w:val="24"/>
          <w:szCs w:val="24"/>
          <w:lang w:val="ru-RU"/>
        </w:rPr>
        <w:t xml:space="preserve"> Таким образом, читая, мы постоянно находимся в диалоге с автором или его героем, а только так и можно научиться отстаивать свою позицию.</w:t>
      </w:r>
    </w:p>
    <w:p w:rsidR="00F274BF" w:rsidRPr="003D738C" w:rsidRDefault="00F274BF" w:rsidP="00513B87">
      <w:pPr>
        <w:spacing w:before="0" w:after="0" w:line="240" w:lineRule="auto"/>
        <w:jc w:val="both"/>
        <w:rPr>
          <w:rFonts w:ascii="Arial" w:hAnsi="Arial" w:cs="Arial"/>
          <w:b/>
          <w:bCs/>
          <w:color w:val="333333"/>
          <w:sz w:val="24"/>
          <w:szCs w:val="24"/>
          <w:lang w:val="ru-RU"/>
        </w:rPr>
      </w:pPr>
    </w:p>
    <w:p w:rsidR="00F274BF" w:rsidRPr="003D738C" w:rsidRDefault="00F274BF" w:rsidP="003D738C">
      <w:pPr>
        <w:spacing w:before="0" w:after="0" w:line="240" w:lineRule="auto"/>
        <w:jc w:val="both"/>
        <w:rPr>
          <w:sz w:val="24"/>
          <w:szCs w:val="24"/>
          <w:lang w:val="ru-RU"/>
        </w:rPr>
      </w:pPr>
      <w:r w:rsidRPr="003D738C">
        <w:rPr>
          <w:rFonts w:ascii="Arial" w:hAnsi="Arial" w:cs="Arial"/>
          <w:sz w:val="24"/>
          <w:szCs w:val="24"/>
          <w:lang w:val="ru-RU"/>
        </w:rPr>
        <w:br/>
      </w:r>
      <w:r w:rsidRPr="003D7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ТЕКСТ: </w:t>
      </w:r>
      <w:r w:rsidRPr="003D7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ab/>
      </w:r>
      <w:r w:rsidRPr="003D738C">
        <w:rPr>
          <w:color w:val="000000"/>
          <w:sz w:val="24"/>
          <w:szCs w:val="24"/>
          <w:shd w:val="clear" w:color="auto" w:fill="FFFFFF"/>
          <w:lang w:val="ru-RU"/>
        </w:rPr>
        <w:t>Я считаю, что нашему обществу не хватает терпения. Порой человек ведет себя неадекватно. В критических ситуациях многие начинают раздражаться, гневаться, кричать. Почему так происходит?</w:t>
      </w:r>
      <w:r w:rsidRPr="003D738C">
        <w:rPr>
          <w:color w:val="000000"/>
          <w:sz w:val="24"/>
          <w:szCs w:val="24"/>
          <w:lang w:val="ru-RU"/>
        </w:rPr>
        <w:br/>
      </w:r>
      <w:r w:rsidRPr="003D738C">
        <w:rPr>
          <w:color w:val="000000"/>
          <w:sz w:val="24"/>
          <w:szCs w:val="24"/>
          <w:shd w:val="clear" w:color="auto" w:fill="FFFFFF"/>
          <w:lang w:val="ru-RU"/>
        </w:rPr>
        <w:tab/>
        <w:t>Дело в том, что в современной жизни все происходит настолько интенсивно, динамично и стремительно, что люди боятся не успеть что-то сделать, боятся остаться на обочине жизни. Иногда мы спешим выполнить какое-либо задание, не задумываясь, зачем нам это надо, какие плоды принесет результат этой деятельности. Мы слишком торопимся приобрести ту самую, вожделенную и желанную вещь. А как же! Вдруг нам чего-то не достанется!</w:t>
      </w:r>
      <w:r w:rsidRPr="003D738C">
        <w:rPr>
          <w:color w:val="000000"/>
          <w:sz w:val="24"/>
          <w:szCs w:val="24"/>
          <w:lang w:val="ru-RU"/>
        </w:rPr>
        <w:br/>
      </w:r>
      <w:r w:rsidRPr="003D738C">
        <w:rPr>
          <w:color w:val="000000"/>
          <w:sz w:val="24"/>
          <w:szCs w:val="24"/>
          <w:shd w:val="clear" w:color="auto" w:fill="FFFFFF"/>
          <w:lang w:val="ru-RU"/>
        </w:rPr>
        <w:t>Мы сами подгоняем нашу жизнь, наше время. Вот оно и летит так быстро. И поэтому возникает ощущение, что жизнь проносится мимо нас, мчится на бешеной скорости.</w:t>
      </w:r>
      <w:r w:rsidRPr="003D738C">
        <w:rPr>
          <w:color w:val="000000"/>
          <w:sz w:val="24"/>
          <w:szCs w:val="24"/>
          <w:lang w:val="ru-RU"/>
        </w:rPr>
        <w:br/>
      </w:r>
      <w:r w:rsidRPr="003D738C">
        <w:rPr>
          <w:color w:val="000000"/>
          <w:sz w:val="24"/>
          <w:szCs w:val="24"/>
          <w:shd w:val="clear" w:color="auto" w:fill="FFFFFF"/>
          <w:lang w:val="ru-RU"/>
        </w:rPr>
        <w:tab/>
        <w:t>Если посмотреть на жизнь жителя юго-восточной Азии, то сложится совершенно другая картина. Там считают, что гнев, раздражение и ругательства портят ауру и карму человека. Поэтому в таких странах как Китай, Таиланд, Вьетнам, Индия, Камбоджа люди никогда не кричат друг на друга что бы ни случилось. Местные жители всегда улыбаются, и они всегда довольны своей жизнью.</w:t>
      </w:r>
      <w:r w:rsidRPr="003D738C">
        <w:rPr>
          <w:color w:val="000000"/>
          <w:sz w:val="24"/>
          <w:szCs w:val="24"/>
          <w:lang w:val="ru-RU"/>
        </w:rPr>
        <w:br/>
      </w:r>
      <w:r w:rsidRPr="003D738C">
        <w:rPr>
          <w:color w:val="000000"/>
          <w:sz w:val="24"/>
          <w:szCs w:val="24"/>
          <w:shd w:val="clear" w:color="auto" w:fill="FFFFFF"/>
          <w:lang w:val="ru-RU"/>
        </w:rPr>
        <w:t xml:space="preserve">      Может быть нам, европейцам, стоит взять пример с азиатов? Давайте очистим свою чашу сознания от всего самого плохого. Не торопите время! И оно не будет убегать от Вас.               Лена Софронова</w:t>
      </w:r>
    </w:p>
    <w:sectPr w:rsidR="00F274BF" w:rsidRPr="003D738C" w:rsidSect="003D738C">
      <w:pgSz w:w="12240" w:h="15840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31407"/>
    <w:multiLevelType w:val="multilevel"/>
    <w:tmpl w:val="6D6C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13B87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F1E"/>
    <w:rsid w:val="001D3FC1"/>
    <w:rsid w:val="001D5E3E"/>
    <w:rsid w:val="001D64F4"/>
    <w:rsid w:val="001D674F"/>
    <w:rsid w:val="001D7367"/>
    <w:rsid w:val="001E0083"/>
    <w:rsid w:val="001E76F9"/>
    <w:rsid w:val="001E78D5"/>
    <w:rsid w:val="001E797E"/>
    <w:rsid w:val="001F14DC"/>
    <w:rsid w:val="001F19D8"/>
    <w:rsid w:val="001F2260"/>
    <w:rsid w:val="001F3B0F"/>
    <w:rsid w:val="001F454C"/>
    <w:rsid w:val="001F5DC9"/>
    <w:rsid w:val="001F6A42"/>
    <w:rsid w:val="0020212A"/>
    <w:rsid w:val="00202727"/>
    <w:rsid w:val="00203E1B"/>
    <w:rsid w:val="00205591"/>
    <w:rsid w:val="00205AA9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46FDD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D738C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3B87"/>
    <w:rsid w:val="005143C2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64C5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1BB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61066"/>
    <w:rsid w:val="00862B50"/>
    <w:rsid w:val="00864998"/>
    <w:rsid w:val="008657F1"/>
    <w:rsid w:val="0086585E"/>
    <w:rsid w:val="00870247"/>
    <w:rsid w:val="008731A3"/>
    <w:rsid w:val="00873206"/>
    <w:rsid w:val="00874282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08B1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55F4"/>
    <w:rsid w:val="00A7642C"/>
    <w:rsid w:val="00A765A6"/>
    <w:rsid w:val="00A81074"/>
    <w:rsid w:val="00A81FD9"/>
    <w:rsid w:val="00A8228D"/>
    <w:rsid w:val="00A86135"/>
    <w:rsid w:val="00A87179"/>
    <w:rsid w:val="00A87BB7"/>
    <w:rsid w:val="00A87EB5"/>
    <w:rsid w:val="00A90C02"/>
    <w:rsid w:val="00A9281B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8BF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3344"/>
    <w:rsid w:val="00B645A0"/>
    <w:rsid w:val="00B64809"/>
    <w:rsid w:val="00B72372"/>
    <w:rsid w:val="00B73E50"/>
    <w:rsid w:val="00B75B25"/>
    <w:rsid w:val="00B818FC"/>
    <w:rsid w:val="00B855AD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29FB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2508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6A86"/>
    <w:rsid w:val="00DF72F9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4E30"/>
    <w:rsid w:val="00EF5C07"/>
    <w:rsid w:val="00EF7F3E"/>
    <w:rsid w:val="00F00B76"/>
    <w:rsid w:val="00F023E0"/>
    <w:rsid w:val="00F03BAB"/>
    <w:rsid w:val="00F05A2F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4BF"/>
    <w:rsid w:val="00F275C7"/>
    <w:rsid w:val="00F311B0"/>
    <w:rsid w:val="00F3176E"/>
    <w:rsid w:val="00F318D3"/>
    <w:rsid w:val="00F33A57"/>
    <w:rsid w:val="00F402DC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513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6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2023-10-15T20:19:00Z</dcterms:created>
  <dcterms:modified xsi:type="dcterms:W3CDTF">2023-10-15T20:20:00Z</dcterms:modified>
</cp:coreProperties>
</file>